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84124" w14:textId="77777777" w:rsidR="00D45D51" w:rsidRDefault="00D45D51" w:rsidP="00601885">
      <w:pPr>
        <w:jc w:val="center"/>
        <w:rPr>
          <w:rFonts w:ascii="Cambria" w:hAnsi="Cambria"/>
          <w:b/>
          <w:bCs/>
          <w:noProof/>
          <w:color w:val="002060"/>
          <w:sz w:val="36"/>
          <w:szCs w:val="36"/>
        </w:rPr>
      </w:pPr>
    </w:p>
    <w:p w14:paraId="06A17163" w14:textId="4F26A6AF" w:rsidR="00601885" w:rsidRDefault="00601885" w:rsidP="00601885">
      <w:pPr>
        <w:jc w:val="center"/>
        <w:rPr>
          <w:rFonts w:ascii="Cambria" w:hAnsi="Cambria"/>
          <w:b/>
          <w:bCs/>
          <w:noProof/>
          <w:color w:val="002060"/>
          <w:sz w:val="36"/>
          <w:szCs w:val="36"/>
        </w:rPr>
      </w:pPr>
      <w:r>
        <w:rPr>
          <w:rFonts w:ascii="Cambria" w:hAnsi="Cambria"/>
          <w:b/>
          <w:bCs/>
          <w:noProof/>
          <w:color w:val="002060"/>
          <w:sz w:val="36"/>
          <w:szCs w:val="36"/>
        </w:rPr>
        <w:t xml:space="preserve">TUTORIAL - </w:t>
      </w:r>
      <w:r w:rsidRPr="00601885">
        <w:rPr>
          <w:rFonts w:ascii="Cambria" w:hAnsi="Cambria"/>
          <w:b/>
          <w:bCs/>
          <w:noProof/>
          <w:color w:val="002060"/>
          <w:sz w:val="36"/>
          <w:szCs w:val="36"/>
        </w:rPr>
        <w:t>CHANG</w:t>
      </w:r>
      <w:r>
        <w:rPr>
          <w:rFonts w:ascii="Cambria" w:hAnsi="Cambria"/>
          <w:b/>
          <w:bCs/>
          <w:noProof/>
          <w:color w:val="002060"/>
          <w:sz w:val="36"/>
          <w:szCs w:val="36"/>
        </w:rPr>
        <w:t>ING</w:t>
      </w:r>
      <w:r w:rsidRPr="00601885">
        <w:rPr>
          <w:rFonts w:ascii="Cambria" w:hAnsi="Cambria"/>
          <w:b/>
          <w:bCs/>
          <w:noProof/>
          <w:color w:val="002060"/>
          <w:sz w:val="36"/>
          <w:szCs w:val="36"/>
        </w:rPr>
        <w:t xml:space="preserve"> </w:t>
      </w:r>
      <w:r w:rsidR="005875B4">
        <w:rPr>
          <w:rFonts w:ascii="Cambria" w:hAnsi="Cambria"/>
          <w:b/>
          <w:bCs/>
          <w:noProof/>
          <w:color w:val="002060"/>
          <w:sz w:val="36"/>
          <w:szCs w:val="36"/>
        </w:rPr>
        <w:t>PRIVACY SETTINGS</w:t>
      </w:r>
    </w:p>
    <w:p w14:paraId="27AD741E" w14:textId="62122427" w:rsidR="005875B4" w:rsidRDefault="005875B4" w:rsidP="005875B4">
      <w:pPr>
        <w:pStyle w:val="NormalWeb"/>
        <w:shd w:val="clear" w:color="auto" w:fill="FFFFFF"/>
        <w:spacing w:before="0" w:beforeAutospacing="0" w:after="0" w:afterAutospacing="0"/>
        <w:rPr>
          <w:rStyle w:val="Emphasis"/>
          <w:rFonts w:ascii="Cambria" w:hAnsi="Cambria" w:cs="Open Sans"/>
          <w:color w:val="000000" w:themeColor="text1"/>
          <w:sz w:val="32"/>
          <w:szCs w:val="32"/>
        </w:rPr>
      </w:pPr>
      <w:r w:rsidRPr="005875B4">
        <w:rPr>
          <w:rStyle w:val="Emphasis"/>
          <w:rFonts w:ascii="Cambria" w:hAnsi="Cambria" w:cs="Open Sans"/>
          <w:color w:val="000000" w:themeColor="text1"/>
          <w:sz w:val="32"/>
          <w:szCs w:val="32"/>
        </w:rPr>
        <w:t>You can set your privacy settings any way that you would like.  Keep in mind that if you turn off your e-mail, the ONLY e-mails you receive will be system notifications such as membership renewals.  You can reset your privacy settings at any time</w:t>
      </w:r>
      <w:r>
        <w:rPr>
          <w:rStyle w:val="Emphasis"/>
          <w:rFonts w:ascii="Cambria" w:hAnsi="Cambria" w:cs="Open Sans"/>
          <w:color w:val="000000" w:themeColor="text1"/>
          <w:sz w:val="32"/>
          <w:szCs w:val="32"/>
        </w:rPr>
        <w:t>.</w:t>
      </w:r>
    </w:p>
    <w:p w14:paraId="6D01C8B4" w14:textId="77777777" w:rsidR="005875B4" w:rsidRPr="005875B4" w:rsidRDefault="005875B4" w:rsidP="005875B4">
      <w:pPr>
        <w:pStyle w:val="NormalWeb"/>
        <w:shd w:val="clear" w:color="auto" w:fill="FFFFFF"/>
        <w:spacing w:before="0" w:beforeAutospacing="0" w:after="0" w:afterAutospacing="0"/>
        <w:rPr>
          <w:rFonts w:ascii="Cambria" w:hAnsi="Cambria" w:cs="Open Sans"/>
          <w:color w:val="000000" w:themeColor="text1"/>
          <w:sz w:val="32"/>
          <w:szCs w:val="32"/>
        </w:rPr>
      </w:pPr>
    </w:p>
    <w:p w14:paraId="444C7997" w14:textId="2770996E" w:rsidR="005875B4" w:rsidRDefault="005875B4" w:rsidP="005875B4">
      <w:pPr>
        <w:pStyle w:val="NormalWeb"/>
        <w:numPr>
          <w:ilvl w:val="0"/>
          <w:numId w:val="2"/>
        </w:numPr>
        <w:shd w:val="clear" w:color="auto" w:fill="FFFFFF"/>
        <w:spacing w:before="0" w:beforeAutospacing="0" w:after="240" w:afterAutospacing="0"/>
        <w:rPr>
          <w:rFonts w:ascii="Cambria" w:hAnsi="Cambria" w:cs="Open Sans"/>
          <w:color w:val="333333"/>
          <w:sz w:val="32"/>
          <w:szCs w:val="32"/>
        </w:rPr>
      </w:pPr>
      <w:r w:rsidRPr="005875B4">
        <w:rPr>
          <w:rFonts w:ascii="Cambria" w:hAnsi="Cambria" w:cs="Open Sans"/>
          <w:color w:val="333333"/>
          <w:sz w:val="32"/>
          <w:szCs w:val="32"/>
        </w:rPr>
        <w:t>Click on your profile</w:t>
      </w:r>
    </w:p>
    <w:p w14:paraId="17AA5657" w14:textId="7BF3E786" w:rsidR="00A707D4" w:rsidRPr="00353058" w:rsidRDefault="005875B4" w:rsidP="00353058">
      <w:pPr>
        <w:pStyle w:val="NormalWeb"/>
        <w:shd w:val="clear" w:color="auto" w:fill="FFFFFF"/>
        <w:spacing w:before="0" w:beforeAutospacing="0" w:after="240" w:afterAutospacing="0"/>
        <w:ind w:left="750"/>
        <w:rPr>
          <w:rFonts w:ascii="Cambria" w:hAnsi="Cambria" w:cs="Open Sans"/>
          <w:color w:val="333333"/>
          <w:sz w:val="32"/>
          <w:szCs w:val="32"/>
        </w:rPr>
      </w:pPr>
      <w:r>
        <w:rPr>
          <w:rFonts w:ascii="Cambria" w:hAnsi="Cambria" w:cs="Open Sans"/>
          <w:noProof/>
          <w:color w:val="333333"/>
          <w:sz w:val="32"/>
          <w:szCs w:val="32"/>
        </w:rPr>
        <w:drawing>
          <wp:inline distT="0" distB="0" distL="0" distR="0" wp14:anchorId="3E8A5F9F" wp14:editId="0B59BCD8">
            <wp:extent cx="5232400" cy="1181100"/>
            <wp:effectExtent l="0" t="0" r="6350" b="0"/>
            <wp:docPr id="5" name="Picture 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agram&#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5232400" cy="1181100"/>
                    </a:xfrm>
                    <a:prstGeom prst="rect">
                      <a:avLst/>
                    </a:prstGeom>
                  </pic:spPr>
                </pic:pic>
              </a:graphicData>
            </a:graphic>
          </wp:inline>
        </w:drawing>
      </w:r>
      <w:r w:rsidR="00A707D4" w:rsidRPr="00353058">
        <w:rPr>
          <w:rFonts w:ascii="Cambria" w:hAnsi="Cambria" w:cs="Open Sans"/>
          <w:color w:val="333333"/>
          <w:sz w:val="32"/>
          <w:szCs w:val="32"/>
          <w:shd w:val="clear" w:color="auto" w:fill="FFFFFF"/>
        </w:rPr>
        <w:br/>
      </w:r>
    </w:p>
    <w:p w14:paraId="4BB1EEC7" w14:textId="7B812B67" w:rsidR="00353058" w:rsidRDefault="00353058" w:rsidP="00353058">
      <w:pPr>
        <w:pStyle w:val="ListParagraph"/>
        <w:numPr>
          <w:ilvl w:val="0"/>
          <w:numId w:val="2"/>
        </w:numPr>
        <w:rPr>
          <w:rFonts w:ascii="Cambria" w:hAnsi="Cambria" w:cs="Open Sans"/>
          <w:color w:val="333333"/>
          <w:sz w:val="32"/>
          <w:szCs w:val="32"/>
          <w:shd w:val="clear" w:color="auto" w:fill="FFFFFF"/>
        </w:rPr>
      </w:pPr>
      <w:r w:rsidRPr="00353058">
        <w:rPr>
          <w:rFonts w:ascii="Cambria" w:hAnsi="Cambria" w:cs="Open Sans"/>
          <w:color w:val="333333"/>
          <w:sz w:val="32"/>
          <w:szCs w:val="32"/>
          <w:shd w:val="clear" w:color="auto" w:fill="FFFFFF"/>
        </w:rPr>
        <w:t>Click on "Privacy."</w:t>
      </w:r>
    </w:p>
    <w:p w14:paraId="6A3C80D4" w14:textId="2E2742D2" w:rsidR="00950017" w:rsidRDefault="00353058" w:rsidP="00353058">
      <w:pPr>
        <w:rPr>
          <w:rFonts w:ascii="Cambria" w:hAnsi="Cambria" w:cs="Open Sans"/>
          <w:color w:val="333333"/>
          <w:sz w:val="32"/>
          <w:szCs w:val="32"/>
          <w:shd w:val="clear" w:color="auto" w:fill="FFFFFF"/>
        </w:rPr>
      </w:pPr>
      <w:r>
        <w:rPr>
          <w:rFonts w:ascii="Cambria" w:hAnsi="Cambria" w:cs="Open Sans"/>
          <w:noProof/>
          <w:color w:val="333333"/>
          <w:sz w:val="32"/>
          <w:szCs w:val="32"/>
          <w:shd w:val="clear" w:color="auto" w:fill="FFFFFF"/>
        </w:rPr>
        <w:drawing>
          <wp:inline distT="0" distB="0" distL="0" distR="0" wp14:anchorId="1EF27412" wp14:editId="353FB9DA">
            <wp:extent cx="5626100" cy="1231900"/>
            <wp:effectExtent l="0" t="0" r="0" b="6350"/>
            <wp:docPr id="6" name="Picture 6"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5626100" cy="1231900"/>
                    </a:xfrm>
                    <a:prstGeom prst="rect">
                      <a:avLst/>
                    </a:prstGeom>
                  </pic:spPr>
                </pic:pic>
              </a:graphicData>
            </a:graphic>
          </wp:inline>
        </w:drawing>
      </w:r>
    </w:p>
    <w:p w14:paraId="350C0501" w14:textId="3E491B0E" w:rsidR="00353058" w:rsidRDefault="00353058" w:rsidP="00353058">
      <w:pPr>
        <w:pStyle w:val="ListParagraph"/>
        <w:numPr>
          <w:ilvl w:val="0"/>
          <w:numId w:val="2"/>
        </w:numPr>
        <w:rPr>
          <w:rFonts w:ascii="Cambria" w:hAnsi="Cambria" w:cs="Open Sans"/>
          <w:color w:val="333333"/>
          <w:sz w:val="32"/>
          <w:szCs w:val="32"/>
          <w:shd w:val="clear" w:color="auto" w:fill="FFFFFF"/>
        </w:rPr>
      </w:pPr>
      <w:r w:rsidRPr="00353058">
        <w:rPr>
          <w:rFonts w:ascii="Cambria" w:hAnsi="Cambria" w:cs="Open Sans"/>
          <w:color w:val="333333"/>
          <w:sz w:val="32"/>
          <w:szCs w:val="32"/>
          <w:shd w:val="clear" w:color="auto" w:fill="FFFFFF"/>
        </w:rPr>
        <w:t>Click "Edit Profile."</w:t>
      </w:r>
    </w:p>
    <w:p w14:paraId="159FAB26" w14:textId="1984EF97" w:rsidR="00950017" w:rsidRPr="00353058" w:rsidRDefault="00950017" w:rsidP="00950017">
      <w:pPr>
        <w:pStyle w:val="ListParagraph"/>
        <w:ind w:left="750"/>
        <w:rPr>
          <w:rFonts w:ascii="Cambria" w:hAnsi="Cambria" w:cs="Open Sans"/>
          <w:color w:val="333333"/>
          <w:sz w:val="32"/>
          <w:szCs w:val="32"/>
          <w:shd w:val="clear" w:color="auto" w:fill="FFFFFF"/>
        </w:rPr>
      </w:pPr>
      <w:r>
        <w:rPr>
          <w:rFonts w:ascii="Cambria" w:hAnsi="Cambria" w:cs="Open Sans"/>
          <w:noProof/>
          <w:color w:val="333333"/>
          <w:sz w:val="32"/>
          <w:szCs w:val="32"/>
          <w:shd w:val="clear" w:color="auto" w:fill="FFFFFF"/>
        </w:rPr>
        <w:drawing>
          <wp:inline distT="0" distB="0" distL="0" distR="0" wp14:anchorId="1BE83C04" wp14:editId="535B9525">
            <wp:extent cx="5943600" cy="2855595"/>
            <wp:effectExtent l="0" t="0" r="0" b="1905"/>
            <wp:docPr id="8" name="Picture 8"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abl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5943600" cy="2855595"/>
                    </a:xfrm>
                    <a:prstGeom prst="rect">
                      <a:avLst/>
                    </a:prstGeom>
                  </pic:spPr>
                </pic:pic>
              </a:graphicData>
            </a:graphic>
          </wp:inline>
        </w:drawing>
      </w:r>
    </w:p>
    <w:p w14:paraId="5FCD971B" w14:textId="25D3CCD8" w:rsidR="00353058" w:rsidRPr="00353058" w:rsidRDefault="00353058" w:rsidP="00353058">
      <w:pPr>
        <w:ind w:left="360"/>
        <w:rPr>
          <w:rFonts w:ascii="Cambria" w:hAnsi="Cambria" w:cs="Open Sans"/>
          <w:color w:val="333333"/>
          <w:sz w:val="32"/>
          <w:szCs w:val="32"/>
          <w:shd w:val="clear" w:color="auto" w:fill="FFFFFF"/>
        </w:rPr>
      </w:pPr>
    </w:p>
    <w:p w14:paraId="1A657702" w14:textId="5255157E" w:rsidR="00353058" w:rsidRDefault="00353058" w:rsidP="00353058">
      <w:pPr>
        <w:rPr>
          <w:rFonts w:ascii="Cambria" w:hAnsi="Cambria" w:cs="Open Sans"/>
          <w:color w:val="333333"/>
          <w:sz w:val="32"/>
          <w:szCs w:val="32"/>
          <w:shd w:val="clear" w:color="auto" w:fill="FFFFFF"/>
        </w:rPr>
      </w:pPr>
    </w:p>
    <w:p w14:paraId="1B82F902" w14:textId="4EB1DA9B" w:rsidR="00353058" w:rsidRPr="00950017" w:rsidRDefault="00353058" w:rsidP="00950017">
      <w:pPr>
        <w:pStyle w:val="ListParagraph"/>
        <w:numPr>
          <w:ilvl w:val="0"/>
          <w:numId w:val="2"/>
        </w:numPr>
        <w:rPr>
          <w:rFonts w:ascii="Cambria" w:hAnsi="Cambria" w:cs="Open Sans"/>
          <w:color w:val="333333"/>
          <w:sz w:val="32"/>
          <w:szCs w:val="32"/>
          <w:shd w:val="clear" w:color="auto" w:fill="FFFFFF"/>
        </w:rPr>
      </w:pPr>
      <w:r w:rsidRPr="00950017">
        <w:rPr>
          <w:rFonts w:ascii="Cambria" w:hAnsi="Cambria" w:cs="Open Sans"/>
          <w:color w:val="333333"/>
          <w:sz w:val="32"/>
          <w:szCs w:val="32"/>
          <w:shd w:val="clear" w:color="auto" w:fill="FFFFFF"/>
        </w:rPr>
        <w:t xml:space="preserve">Select from "Anybody," "Members," or "No Access" for each individual piece of information about yourself.  </w:t>
      </w:r>
      <w:r w:rsidR="00950017">
        <w:rPr>
          <w:rFonts w:ascii="Cambria" w:hAnsi="Cambria" w:cs="Open Sans"/>
          <w:color w:val="333333"/>
          <w:sz w:val="32"/>
          <w:szCs w:val="32"/>
          <w:shd w:val="clear" w:color="auto" w:fill="FFFFFF"/>
        </w:rPr>
        <w:br/>
      </w:r>
      <w:r w:rsidRPr="00950017">
        <w:rPr>
          <w:rFonts w:ascii="Cambria" w:hAnsi="Cambria" w:cs="Open Sans"/>
          <w:color w:val="333333"/>
          <w:sz w:val="32"/>
          <w:szCs w:val="32"/>
          <w:shd w:val="clear" w:color="auto" w:fill="FFFFFF"/>
        </w:rPr>
        <w:t>Then Click</w:t>
      </w:r>
      <w:r w:rsidRPr="00950017">
        <w:rPr>
          <w:rFonts w:ascii="Cambria" w:hAnsi="Cambria" w:cs="Open Sans"/>
          <w:color w:val="333333"/>
          <w:sz w:val="32"/>
          <w:szCs w:val="32"/>
          <w:shd w:val="clear" w:color="auto" w:fill="FFFFFF"/>
        </w:rPr>
        <w:t xml:space="preserve"> Save.</w:t>
      </w:r>
    </w:p>
    <w:p w14:paraId="6852D1E1" w14:textId="6ECD869A" w:rsidR="00950017" w:rsidRPr="00950017" w:rsidRDefault="00950017" w:rsidP="00950017">
      <w:pPr>
        <w:pStyle w:val="ListParagraph"/>
        <w:ind w:left="750"/>
        <w:rPr>
          <w:rFonts w:ascii="Cambria" w:hAnsi="Cambria" w:cs="Open Sans"/>
          <w:color w:val="333333"/>
          <w:sz w:val="32"/>
          <w:szCs w:val="32"/>
          <w:shd w:val="clear" w:color="auto" w:fill="FFFFFF"/>
        </w:rPr>
      </w:pPr>
      <w:r>
        <w:rPr>
          <w:rFonts w:ascii="Cambria" w:hAnsi="Cambria" w:cs="Open Sans"/>
          <w:noProof/>
          <w:color w:val="333333"/>
          <w:sz w:val="32"/>
          <w:szCs w:val="32"/>
          <w:shd w:val="clear" w:color="auto" w:fill="FFFFFF"/>
        </w:rPr>
        <w:drawing>
          <wp:inline distT="0" distB="0" distL="0" distR="0" wp14:anchorId="5DB1AD2B" wp14:editId="2A746776">
            <wp:extent cx="5943600" cy="427609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8">
                      <a:extLst>
                        <a:ext uri="{28A0092B-C50C-407E-A947-70E740481C1C}">
                          <a14:useLocalDpi xmlns:a14="http://schemas.microsoft.com/office/drawing/2010/main" val="0"/>
                        </a:ext>
                      </a:extLst>
                    </a:blip>
                    <a:stretch>
                      <a:fillRect/>
                    </a:stretch>
                  </pic:blipFill>
                  <pic:spPr>
                    <a:xfrm>
                      <a:off x="0" y="0"/>
                      <a:ext cx="5943600" cy="4276090"/>
                    </a:xfrm>
                    <a:prstGeom prst="rect">
                      <a:avLst/>
                    </a:prstGeom>
                  </pic:spPr>
                </pic:pic>
              </a:graphicData>
            </a:graphic>
          </wp:inline>
        </w:drawing>
      </w:r>
    </w:p>
    <w:p w14:paraId="712FE9C6" w14:textId="56283FF9" w:rsidR="00353058" w:rsidRDefault="00353058" w:rsidP="00353058">
      <w:pPr>
        <w:rPr>
          <w:rFonts w:ascii="Cambria" w:hAnsi="Cambria" w:cs="Open Sans"/>
          <w:color w:val="333333"/>
          <w:sz w:val="32"/>
          <w:szCs w:val="32"/>
          <w:shd w:val="clear" w:color="auto" w:fill="FFFFFF"/>
        </w:rPr>
      </w:pPr>
    </w:p>
    <w:p w14:paraId="16620B68" w14:textId="77777777" w:rsidR="00D45D51" w:rsidRPr="00D45D51" w:rsidRDefault="00D45D51" w:rsidP="00D45D51">
      <w:pPr>
        <w:pStyle w:val="NormalWeb"/>
        <w:shd w:val="clear" w:color="auto" w:fill="FFFFFF"/>
        <w:spacing w:before="0" w:beforeAutospacing="0" w:after="0" w:afterAutospacing="0"/>
        <w:rPr>
          <w:rFonts w:ascii="Cambria" w:hAnsi="Cambria" w:cs="Open Sans"/>
          <w:color w:val="333333"/>
          <w:sz w:val="32"/>
          <w:szCs w:val="32"/>
        </w:rPr>
      </w:pPr>
      <w:r w:rsidRPr="00D45D51">
        <w:rPr>
          <w:rFonts w:ascii="Cambria" w:hAnsi="Cambria" w:cs="Open Sans"/>
          <w:color w:val="333333"/>
          <w:sz w:val="32"/>
          <w:szCs w:val="32"/>
        </w:rPr>
        <w:t>If you can't remember your password and are unable to log in to the website, go to the Contact Us page and send an email to the webmaster.  The webmaster will send you a temporary password.</w:t>
      </w:r>
    </w:p>
    <w:p w14:paraId="40CD7848" w14:textId="77777777" w:rsidR="00D45D51" w:rsidRPr="00C748E5" w:rsidRDefault="00D45D51" w:rsidP="00C748E5">
      <w:pPr>
        <w:rPr>
          <w:rFonts w:ascii="Cambria" w:hAnsi="Cambria" w:cs="Open Sans"/>
          <w:color w:val="333333"/>
          <w:sz w:val="36"/>
          <w:szCs w:val="36"/>
          <w:shd w:val="clear" w:color="auto" w:fill="FFFFFF"/>
        </w:rPr>
      </w:pPr>
    </w:p>
    <w:p w14:paraId="38EDF699" w14:textId="42FCBC16" w:rsidR="00601885" w:rsidRPr="00601885" w:rsidRDefault="00601885" w:rsidP="00601885">
      <w:pPr>
        <w:rPr>
          <w:rFonts w:ascii="Cambria" w:hAnsi="Cambria"/>
          <w:noProof/>
          <w:sz w:val="36"/>
          <w:szCs w:val="36"/>
        </w:rPr>
      </w:pPr>
    </w:p>
    <w:p w14:paraId="0E0C2E19" w14:textId="77777777" w:rsidR="00601885" w:rsidRDefault="00601885">
      <w:pPr>
        <w:rPr>
          <w:noProof/>
        </w:rPr>
      </w:pPr>
    </w:p>
    <w:p w14:paraId="1F759560" w14:textId="21C6E6A4" w:rsidR="00601885" w:rsidRDefault="00601885"/>
    <w:p w14:paraId="092E03A8" w14:textId="454F036C" w:rsidR="00601885" w:rsidRDefault="00601885"/>
    <w:p w14:paraId="03431357" w14:textId="77777777" w:rsidR="00601885" w:rsidRDefault="00601885"/>
    <w:sectPr w:rsidR="00601885" w:rsidSect="00950017">
      <w:pgSz w:w="12240" w:h="15840"/>
      <w:pgMar w:top="720"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6717B2"/>
    <w:multiLevelType w:val="hybridMultilevel"/>
    <w:tmpl w:val="2E189782"/>
    <w:lvl w:ilvl="0" w:tplc="B55AE7E0">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F251C2"/>
    <w:multiLevelType w:val="hybridMultilevel"/>
    <w:tmpl w:val="850EE1C0"/>
    <w:lvl w:ilvl="0" w:tplc="06FE9D06">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4180169">
    <w:abstractNumId w:val="1"/>
  </w:num>
  <w:num w:numId="2" w16cid:durableId="12103361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885"/>
    <w:rsid w:val="002923DC"/>
    <w:rsid w:val="00353058"/>
    <w:rsid w:val="005875B4"/>
    <w:rsid w:val="00601885"/>
    <w:rsid w:val="00950017"/>
    <w:rsid w:val="00A707D4"/>
    <w:rsid w:val="00C748E5"/>
    <w:rsid w:val="00D45D51"/>
    <w:rsid w:val="00DE39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5DFBA"/>
  <w15:chartTrackingRefBased/>
  <w15:docId w15:val="{AA0ABF06-7CBC-49CC-A8B5-E20AFBD44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1885"/>
    <w:pPr>
      <w:ind w:left="720"/>
      <w:contextualSpacing/>
    </w:pPr>
  </w:style>
  <w:style w:type="paragraph" w:styleId="NormalWeb">
    <w:name w:val="Normal (Web)"/>
    <w:basedOn w:val="Normal"/>
    <w:uiPriority w:val="99"/>
    <w:unhideWhenUsed/>
    <w:rsid w:val="00D45D5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875B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2435096">
      <w:bodyDiv w:val="1"/>
      <w:marLeft w:val="0"/>
      <w:marRight w:val="0"/>
      <w:marTop w:val="0"/>
      <w:marBottom w:val="0"/>
      <w:divBdr>
        <w:top w:val="none" w:sz="0" w:space="0" w:color="auto"/>
        <w:left w:val="none" w:sz="0" w:space="0" w:color="auto"/>
        <w:bottom w:val="none" w:sz="0" w:space="0" w:color="auto"/>
        <w:right w:val="none" w:sz="0" w:space="0" w:color="auto"/>
      </w:divBdr>
    </w:div>
    <w:div w:id="893151777">
      <w:bodyDiv w:val="1"/>
      <w:marLeft w:val="0"/>
      <w:marRight w:val="0"/>
      <w:marTop w:val="0"/>
      <w:marBottom w:val="0"/>
      <w:divBdr>
        <w:top w:val="none" w:sz="0" w:space="0" w:color="auto"/>
        <w:left w:val="none" w:sz="0" w:space="0" w:color="auto"/>
        <w:bottom w:val="none" w:sz="0" w:space="0" w:color="auto"/>
        <w:right w:val="none" w:sz="0" w:space="0" w:color="auto"/>
      </w:divBdr>
      <w:divsChild>
        <w:div w:id="1347515173">
          <w:marLeft w:val="0"/>
          <w:marRight w:val="0"/>
          <w:marTop w:val="0"/>
          <w:marBottom w:val="300"/>
          <w:divBdr>
            <w:top w:val="none" w:sz="0" w:space="0" w:color="auto"/>
            <w:left w:val="none" w:sz="0" w:space="0" w:color="auto"/>
            <w:bottom w:val="none" w:sz="0" w:space="0" w:color="auto"/>
            <w:right w:val="none" w:sz="0" w:space="0" w:color="auto"/>
          </w:divBdr>
          <w:divsChild>
            <w:div w:id="1692729843">
              <w:marLeft w:val="0"/>
              <w:marRight w:val="0"/>
              <w:marTop w:val="0"/>
              <w:marBottom w:val="0"/>
              <w:divBdr>
                <w:top w:val="none" w:sz="0" w:space="0" w:color="auto"/>
                <w:left w:val="none" w:sz="0" w:space="0" w:color="auto"/>
                <w:bottom w:val="none" w:sz="0" w:space="0" w:color="auto"/>
                <w:right w:val="none" w:sz="0" w:space="0" w:color="auto"/>
              </w:divBdr>
            </w:div>
          </w:divsChild>
        </w:div>
        <w:div w:id="1532111207">
          <w:marLeft w:val="0"/>
          <w:marRight w:val="0"/>
          <w:marTop w:val="0"/>
          <w:marBottom w:val="300"/>
          <w:divBdr>
            <w:top w:val="none" w:sz="0" w:space="0" w:color="auto"/>
            <w:left w:val="none" w:sz="0" w:space="0" w:color="auto"/>
            <w:bottom w:val="none" w:sz="0" w:space="0" w:color="auto"/>
            <w:right w:val="none" w:sz="0" w:space="0" w:color="auto"/>
          </w:divBdr>
          <w:divsChild>
            <w:div w:id="109402681">
              <w:marLeft w:val="0"/>
              <w:marRight w:val="0"/>
              <w:marTop w:val="0"/>
              <w:marBottom w:val="0"/>
              <w:divBdr>
                <w:top w:val="none" w:sz="0" w:space="0" w:color="auto"/>
                <w:left w:val="none" w:sz="0" w:space="0" w:color="auto"/>
                <w:bottom w:val="none" w:sz="0" w:space="0" w:color="auto"/>
                <w:right w:val="none" w:sz="0" w:space="0" w:color="auto"/>
              </w:divBdr>
            </w:div>
          </w:divsChild>
        </w:div>
        <w:div w:id="1604797469">
          <w:marLeft w:val="0"/>
          <w:marRight w:val="0"/>
          <w:marTop w:val="0"/>
          <w:marBottom w:val="300"/>
          <w:divBdr>
            <w:top w:val="none" w:sz="0" w:space="0" w:color="auto"/>
            <w:left w:val="none" w:sz="0" w:space="0" w:color="auto"/>
            <w:bottom w:val="none" w:sz="0" w:space="0" w:color="auto"/>
            <w:right w:val="none" w:sz="0" w:space="0" w:color="auto"/>
          </w:divBdr>
          <w:divsChild>
            <w:div w:id="169013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102</Words>
  <Characters>582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Heffner</dc:creator>
  <cp:keywords/>
  <dc:description/>
  <cp:lastModifiedBy>Tina Heffner</cp:lastModifiedBy>
  <cp:revision>2</cp:revision>
  <dcterms:created xsi:type="dcterms:W3CDTF">2022-09-03T21:12:00Z</dcterms:created>
  <dcterms:modified xsi:type="dcterms:W3CDTF">2022-09-03T21:12:00Z</dcterms:modified>
</cp:coreProperties>
</file>